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4B54" w14:textId="57CDB954" w:rsidR="005B46B9" w:rsidRDefault="00AA70C3">
      <w:hyperlink r:id="rId4" w:history="1">
        <w:r w:rsidRPr="00F96BD9">
          <w:rPr>
            <w:rStyle w:val="Hyperlink"/>
          </w:rPr>
          <w:t>https://doi.org/10.1016/j.matpr.2020.04.077</w:t>
        </w:r>
      </w:hyperlink>
    </w:p>
    <w:p w14:paraId="0A8E1CF5" w14:textId="61EEAE82" w:rsidR="00AA70C3" w:rsidRDefault="00AA70C3">
      <w:r w:rsidRPr="00AA70C3">
        <w:t>https://www.scopus.com/authid/detail.uri?authorId=57193067864</w:t>
      </w:r>
    </w:p>
    <w:sectPr w:rsidR="00AA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C3"/>
    <w:rsid w:val="005B46B9"/>
    <w:rsid w:val="00A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21A6"/>
  <w15:chartTrackingRefBased/>
  <w15:docId w15:val="{2DB43389-EE06-47EF-B5E1-C23914BB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matpr.2020.04.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lizy</dc:creator>
  <cp:keywords/>
  <dc:description/>
  <cp:lastModifiedBy>lizy</cp:lastModifiedBy>
  <cp:revision>1</cp:revision>
  <dcterms:created xsi:type="dcterms:W3CDTF">2022-08-25T16:18:00Z</dcterms:created>
  <dcterms:modified xsi:type="dcterms:W3CDTF">2022-08-25T16:21:00Z</dcterms:modified>
</cp:coreProperties>
</file>